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83"/>
        <w:gridCol w:w="1714"/>
        <w:gridCol w:w="1714"/>
        <w:gridCol w:w="1714"/>
        <w:gridCol w:w="1715"/>
      </w:tblGrid>
      <w:tr w:rsidR="009B1E22" w:rsidRPr="006050D3" w:rsidTr="00011593">
        <w:trPr>
          <w:jc w:val="center"/>
        </w:trPr>
        <w:tc>
          <w:tcPr>
            <w:tcW w:w="2024" w:type="dxa"/>
            <w:vMerge w:val="restart"/>
          </w:tcPr>
          <w:p w:rsidR="00130ED9" w:rsidRPr="006050D3" w:rsidRDefault="0001159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178435</wp:posOffset>
                  </wp:positionV>
                  <wp:extent cx="1171575" cy="1619250"/>
                  <wp:effectExtent l="19050" t="0" r="9525" b="0"/>
                  <wp:wrapNone/>
                  <wp:docPr id="1" name="图片 1" descr="C:\科研工作\科研存档\个人资料\杨洪军个人资料\杨洪军 研究生导师事宜\2017  云南中医学院\杨洪军 2寸 相片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科研工作\科研存档\个人资料\杨洪军个人资料\杨洪军 研究生导师事宜\2017  云南中医学院\杨洪军 2寸 相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0" w:type="dxa"/>
            <w:vAlign w:val="center"/>
          </w:tcPr>
          <w:p w:rsidR="00130ED9" w:rsidRPr="006050D3" w:rsidRDefault="00130ED9" w:rsidP="000115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50" w:type="dxa"/>
            <w:vAlign w:val="center"/>
          </w:tcPr>
          <w:p w:rsidR="00130ED9" w:rsidRPr="00011593" w:rsidRDefault="00BA0424" w:rsidP="00011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杨洪军</w:t>
            </w:r>
          </w:p>
        </w:tc>
        <w:tc>
          <w:tcPr>
            <w:tcW w:w="1750" w:type="dxa"/>
            <w:vAlign w:val="center"/>
          </w:tcPr>
          <w:p w:rsidR="00130ED9" w:rsidRPr="006050D3" w:rsidRDefault="00FB57A1" w:rsidP="000115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51" w:type="dxa"/>
            <w:vAlign w:val="center"/>
          </w:tcPr>
          <w:p w:rsidR="00130ED9" w:rsidRPr="00011593" w:rsidRDefault="00BA0424" w:rsidP="00011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  <w:tr w:rsidR="009B1E22" w:rsidRPr="006050D3" w:rsidTr="00011593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735F50" w:rsidRPr="006050D3" w:rsidRDefault="00F13DE3" w:rsidP="000115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50" w:type="dxa"/>
            <w:vAlign w:val="center"/>
          </w:tcPr>
          <w:p w:rsidR="00735F50" w:rsidRPr="00011593" w:rsidRDefault="00BA0424" w:rsidP="00011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</w:t>
            </w:r>
          </w:p>
        </w:tc>
        <w:tc>
          <w:tcPr>
            <w:tcW w:w="1750" w:type="dxa"/>
            <w:vAlign w:val="center"/>
          </w:tcPr>
          <w:p w:rsidR="00735F50" w:rsidRPr="006050D3" w:rsidRDefault="00F13DE3" w:rsidP="000115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51" w:type="dxa"/>
            <w:vAlign w:val="center"/>
          </w:tcPr>
          <w:p w:rsidR="00735F50" w:rsidRPr="00011593" w:rsidRDefault="00BA0424" w:rsidP="00011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9B1E22" w:rsidRPr="004C0881" w:rsidTr="00011593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130ED9" w:rsidRPr="006050D3" w:rsidRDefault="00F13DE3" w:rsidP="000115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50" w:type="dxa"/>
            <w:vAlign w:val="center"/>
          </w:tcPr>
          <w:p w:rsidR="00130ED9" w:rsidRPr="00011593" w:rsidRDefault="00BA0424" w:rsidP="00011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博士生导师</w:t>
            </w:r>
          </w:p>
        </w:tc>
        <w:tc>
          <w:tcPr>
            <w:tcW w:w="1750" w:type="dxa"/>
            <w:vAlign w:val="center"/>
          </w:tcPr>
          <w:p w:rsidR="00130ED9" w:rsidRPr="006050D3" w:rsidRDefault="008D2385" w:rsidP="000115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51" w:type="dxa"/>
            <w:vAlign w:val="center"/>
          </w:tcPr>
          <w:p w:rsidR="00D11C0B" w:rsidRPr="00011593" w:rsidRDefault="00D11C0B" w:rsidP="00011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中药研究所整合中药学中心</w:t>
            </w:r>
          </w:p>
        </w:tc>
      </w:tr>
      <w:tr w:rsidR="009B1E22" w:rsidRPr="006050D3" w:rsidTr="00011593">
        <w:trPr>
          <w:trHeight w:val="1159"/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130ED9" w:rsidRPr="006050D3" w:rsidRDefault="00C83228" w:rsidP="000115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50" w:type="dxa"/>
            <w:vAlign w:val="center"/>
          </w:tcPr>
          <w:p w:rsidR="00130ED9" w:rsidRPr="00011593" w:rsidRDefault="005313D3" w:rsidP="00011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基于整合</w:t>
            </w:r>
            <w:r w:rsidR="009B1E22"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药理学</w:t>
            </w: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策略的中药复杂体系</w:t>
            </w:r>
            <w:r w:rsidR="004C0881"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作用</w:t>
            </w: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解析</w:t>
            </w:r>
          </w:p>
        </w:tc>
        <w:tc>
          <w:tcPr>
            <w:tcW w:w="1750" w:type="dxa"/>
            <w:vAlign w:val="center"/>
          </w:tcPr>
          <w:p w:rsidR="00130ED9" w:rsidRPr="006050D3" w:rsidRDefault="00EE5B21" w:rsidP="0001159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51" w:type="dxa"/>
            <w:vAlign w:val="center"/>
          </w:tcPr>
          <w:p w:rsidR="00130ED9" w:rsidRPr="00011593" w:rsidRDefault="00D11C0B" w:rsidP="00011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593">
              <w:rPr>
                <w:rFonts w:asciiTheme="majorEastAsia" w:eastAsiaTheme="majorEastAsia" w:hAnsiTheme="majorEastAsia" w:hint="eastAsia"/>
                <w:sz w:val="24"/>
                <w:szCs w:val="24"/>
              </w:rPr>
              <w:t>hjyang@icmm.ac.cn</w:t>
            </w:r>
          </w:p>
        </w:tc>
      </w:tr>
      <w:tr w:rsidR="00D92ADD" w:rsidRPr="006050D3" w:rsidTr="00011593">
        <w:trPr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001" w:type="dxa"/>
            <w:gridSpan w:val="4"/>
          </w:tcPr>
          <w:p w:rsidR="009B1E22" w:rsidRPr="00011593" w:rsidRDefault="009B1E22" w:rsidP="00011593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011593">
              <w:rPr>
                <w:rFonts w:ascii="宋体" w:eastAsia="宋体" w:hAnsi="宋体" w:hint="eastAsia"/>
                <w:sz w:val="24"/>
                <w:szCs w:val="28"/>
              </w:rPr>
              <w:t>杨洪军，男，1972年7月生，医学博士，研究员，博士生导师，获得卫计委有突出贡献的中青年专家，中国科协“求是杰出青年成果转化奖”的荣誉。围绕中药大品种培育与中药新药设计，主要从事基于整合药理学策略的中药复杂体系作用解析。兼职任中药大品种联盟秘书长、中华中医药学会中成药分会副会长、中国中西医结合学会中药专业委员会副主任委员，世界中医药联合会网络药理学分会副会长等。</w:t>
            </w:r>
          </w:p>
          <w:p w:rsidR="009B1E22" w:rsidRPr="00011593" w:rsidRDefault="009B1E22" w:rsidP="00011593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011593">
              <w:rPr>
                <w:rFonts w:ascii="宋体" w:eastAsia="宋体" w:hAnsi="宋体" w:hint="eastAsia"/>
                <w:sz w:val="24"/>
                <w:szCs w:val="28"/>
              </w:rPr>
              <w:t>杨洪军带领的团队</w:t>
            </w:r>
            <w:r w:rsidR="008B371E" w:rsidRPr="00011593">
              <w:rPr>
                <w:rFonts w:ascii="宋体" w:eastAsia="宋体" w:hAnsi="宋体" w:hint="eastAsia"/>
                <w:sz w:val="24"/>
                <w:szCs w:val="28"/>
              </w:rPr>
              <w:t>具有</w:t>
            </w:r>
            <w:r w:rsidRPr="00011593">
              <w:rPr>
                <w:rFonts w:ascii="宋体" w:eastAsia="宋体" w:hAnsi="宋体" w:hint="eastAsia"/>
                <w:sz w:val="24"/>
                <w:szCs w:val="28"/>
              </w:rPr>
              <w:t>多学科交叉、整合协作的优势与特点，</w:t>
            </w:r>
            <w:r w:rsidR="008B371E" w:rsidRPr="00011593">
              <w:rPr>
                <w:rFonts w:ascii="宋体" w:eastAsia="宋体" w:hAnsi="宋体" w:hint="eastAsia"/>
                <w:sz w:val="24"/>
                <w:szCs w:val="28"/>
              </w:rPr>
              <w:t>重视研究生科研能力与素质培养，多人先后</w:t>
            </w:r>
            <w:r w:rsidR="0050606B" w:rsidRPr="00011593">
              <w:rPr>
                <w:rFonts w:ascii="宋体" w:eastAsia="宋体" w:hAnsi="宋体" w:hint="eastAsia"/>
                <w:sz w:val="24"/>
                <w:szCs w:val="28"/>
              </w:rPr>
              <w:t>获得中华中医药学会全国优秀博士论文一等奖、中国中医科学院优秀毕业论文一等、二等奖。</w:t>
            </w:r>
          </w:p>
          <w:p w:rsidR="00011593" w:rsidRDefault="0050606B" w:rsidP="00011593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  <w:szCs w:val="28"/>
              </w:rPr>
            </w:pPr>
            <w:r w:rsidRPr="00011593">
              <w:rPr>
                <w:rFonts w:ascii="宋体" w:eastAsia="宋体" w:hAnsi="宋体" w:hint="eastAsia"/>
                <w:sz w:val="24"/>
                <w:szCs w:val="28"/>
              </w:rPr>
              <w:t>杨洪军</w:t>
            </w:r>
            <w:bookmarkStart w:id="0" w:name="_GoBack"/>
            <w:bookmarkEnd w:id="0"/>
            <w:r w:rsidR="009B1E22" w:rsidRPr="00011593">
              <w:rPr>
                <w:rFonts w:ascii="宋体" w:eastAsia="宋体" w:hAnsi="宋体" w:hint="eastAsia"/>
                <w:sz w:val="24"/>
                <w:szCs w:val="28"/>
              </w:rPr>
              <w:t>主持国家自然科学自然基金重点项目、国家重大新药创制重大</w:t>
            </w:r>
            <w:proofErr w:type="gramStart"/>
            <w:r w:rsidR="009B1E22" w:rsidRPr="00011593">
              <w:rPr>
                <w:rFonts w:ascii="宋体" w:eastAsia="宋体" w:hAnsi="宋体" w:hint="eastAsia"/>
                <w:sz w:val="24"/>
                <w:szCs w:val="28"/>
              </w:rPr>
              <w:t>专项等</w:t>
            </w:r>
            <w:proofErr w:type="gramEnd"/>
            <w:r w:rsidR="009B1E22" w:rsidRPr="00011593">
              <w:rPr>
                <w:rFonts w:ascii="宋体" w:eastAsia="宋体" w:hAnsi="宋体" w:hint="eastAsia"/>
                <w:sz w:val="24"/>
                <w:szCs w:val="28"/>
              </w:rPr>
              <w:t>多项国家级课题，参与了“十三五”中医药科技创新专项规划等多项战略性研究课题；牵头编制《中药大品种科技竞争力报告》；获省部级一等奖（排名第1）等多项奖励；以第一作者或通讯作者发表学术论文100余篇，其中</w:t>
            </w:r>
            <w:r w:rsidR="008B371E" w:rsidRPr="00011593">
              <w:rPr>
                <w:rFonts w:ascii="宋体" w:eastAsia="宋体" w:hAnsi="宋体" w:hint="eastAsia"/>
                <w:sz w:val="24"/>
                <w:szCs w:val="28"/>
              </w:rPr>
              <w:t>包括</w:t>
            </w:r>
            <w:proofErr w:type="spellStart"/>
            <w:r w:rsidR="008B371E" w:rsidRPr="00011593">
              <w:rPr>
                <w:rFonts w:ascii="宋体" w:eastAsia="宋体" w:hAnsi="宋体" w:hint="eastAsia"/>
                <w:sz w:val="24"/>
                <w:szCs w:val="28"/>
              </w:rPr>
              <w:t>J.Proteome.Res</w:t>
            </w:r>
            <w:proofErr w:type="spellEnd"/>
            <w:r w:rsidR="008B371E" w:rsidRPr="00011593">
              <w:rPr>
                <w:rFonts w:ascii="宋体" w:eastAsia="宋体" w:hAnsi="宋体" w:hint="eastAsia"/>
                <w:sz w:val="24"/>
                <w:szCs w:val="28"/>
              </w:rPr>
              <w:t>等</w:t>
            </w:r>
            <w:r w:rsidR="009B1E22" w:rsidRPr="00011593">
              <w:rPr>
                <w:rFonts w:ascii="宋体" w:eastAsia="宋体" w:hAnsi="宋体" w:hint="eastAsia"/>
                <w:sz w:val="24"/>
                <w:szCs w:val="28"/>
              </w:rPr>
              <w:t>SCI论文30多篇，主编著作5部；主持开发中医传承辅助平台，获得软件著作权3项，获得发明专利5项。</w:t>
            </w:r>
            <w:r w:rsidR="009B1E22" w:rsidRPr="009B1E22">
              <w:rPr>
                <w:sz w:val="24"/>
                <w:szCs w:val="28"/>
              </w:rPr>
              <w:tab/>
            </w:r>
          </w:p>
          <w:p w:rsidR="00011593" w:rsidRDefault="00011593" w:rsidP="008B371E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011593" w:rsidRPr="00452FA4" w:rsidRDefault="00011593" w:rsidP="008B371E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4B520C" w:rsidRPr="00120500" w:rsidRDefault="004B520C" w:rsidP="00011593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5F2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E0" w:rsidRDefault="00C735E0" w:rsidP="00DC687E">
      <w:r>
        <w:separator/>
      </w:r>
    </w:p>
  </w:endnote>
  <w:endnote w:type="continuationSeparator" w:id="0">
    <w:p w:rsidR="00C735E0" w:rsidRDefault="00C735E0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E0" w:rsidRDefault="00C735E0" w:rsidP="00DC687E">
      <w:r>
        <w:separator/>
      </w:r>
    </w:p>
  </w:footnote>
  <w:footnote w:type="continuationSeparator" w:id="0">
    <w:p w:rsidR="00C735E0" w:rsidRDefault="00C735E0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11593"/>
    <w:rsid w:val="00095DAF"/>
    <w:rsid w:val="00120500"/>
    <w:rsid w:val="00130ED9"/>
    <w:rsid w:val="001568B7"/>
    <w:rsid w:val="0018496D"/>
    <w:rsid w:val="001F2CEA"/>
    <w:rsid w:val="00211E75"/>
    <w:rsid w:val="002D1021"/>
    <w:rsid w:val="003D30B0"/>
    <w:rsid w:val="0044647D"/>
    <w:rsid w:val="00452FA4"/>
    <w:rsid w:val="004A04E0"/>
    <w:rsid w:val="004B520C"/>
    <w:rsid w:val="004C0881"/>
    <w:rsid w:val="005007F2"/>
    <w:rsid w:val="0050606B"/>
    <w:rsid w:val="00524644"/>
    <w:rsid w:val="005313D3"/>
    <w:rsid w:val="00531A00"/>
    <w:rsid w:val="0054104C"/>
    <w:rsid w:val="00580B6A"/>
    <w:rsid w:val="005B2037"/>
    <w:rsid w:val="005F247E"/>
    <w:rsid w:val="00604A9B"/>
    <w:rsid w:val="006050D3"/>
    <w:rsid w:val="006265B2"/>
    <w:rsid w:val="006269CF"/>
    <w:rsid w:val="00640848"/>
    <w:rsid w:val="00656092"/>
    <w:rsid w:val="006579BF"/>
    <w:rsid w:val="006730B9"/>
    <w:rsid w:val="006D0FB5"/>
    <w:rsid w:val="00735F50"/>
    <w:rsid w:val="0075111A"/>
    <w:rsid w:val="00786CC8"/>
    <w:rsid w:val="00820E52"/>
    <w:rsid w:val="008272F6"/>
    <w:rsid w:val="008B371E"/>
    <w:rsid w:val="008D2385"/>
    <w:rsid w:val="00956636"/>
    <w:rsid w:val="009B1E22"/>
    <w:rsid w:val="00A21018"/>
    <w:rsid w:val="00A30C2D"/>
    <w:rsid w:val="00AB1D4A"/>
    <w:rsid w:val="00AD3F95"/>
    <w:rsid w:val="00AF3D4D"/>
    <w:rsid w:val="00AF7005"/>
    <w:rsid w:val="00B878F3"/>
    <w:rsid w:val="00BA0424"/>
    <w:rsid w:val="00BC2CF4"/>
    <w:rsid w:val="00BC3A7A"/>
    <w:rsid w:val="00BE3697"/>
    <w:rsid w:val="00C735E0"/>
    <w:rsid w:val="00C83228"/>
    <w:rsid w:val="00C92BC7"/>
    <w:rsid w:val="00D11C0B"/>
    <w:rsid w:val="00D1295E"/>
    <w:rsid w:val="00D75D29"/>
    <w:rsid w:val="00D92ADD"/>
    <w:rsid w:val="00DA7B0D"/>
    <w:rsid w:val="00DB2FF9"/>
    <w:rsid w:val="00DC687E"/>
    <w:rsid w:val="00E25576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15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1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12</cp:revision>
  <dcterms:created xsi:type="dcterms:W3CDTF">2018-06-07T06:13:00Z</dcterms:created>
  <dcterms:modified xsi:type="dcterms:W3CDTF">2018-11-14T07:07:00Z</dcterms:modified>
</cp:coreProperties>
</file>