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721"/>
        <w:gridCol w:w="1722"/>
        <w:gridCol w:w="1721"/>
        <w:gridCol w:w="1722"/>
      </w:tblGrid>
      <w:tr w:rsidR="00130ED9" w:rsidRPr="006050D3" w:rsidTr="000E2016">
        <w:trPr>
          <w:jc w:val="center"/>
        </w:trPr>
        <w:tc>
          <w:tcPr>
            <w:tcW w:w="2024" w:type="dxa"/>
            <w:vMerge w:val="restart"/>
          </w:tcPr>
          <w:p w:rsidR="00130ED9" w:rsidRPr="006050D3" w:rsidRDefault="00645A31" w:rsidP="00645A31">
            <w:pPr>
              <w:spacing w:line="360" w:lineRule="auto"/>
              <w:ind w:leftChars="-60" w:left="-126" w:firstLine="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>
                  <wp:extent cx="1362075" cy="1428750"/>
                  <wp:effectExtent l="19050" t="0" r="9525" b="0"/>
                  <wp:docPr id="2" name="图片 2" descr="D:\博后期间截止2021.3.7\311400f0445b48321b909139bbdc8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博后期间截止2021.3.7\311400f0445b48321b909139bbdc8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vAlign w:val="center"/>
          </w:tcPr>
          <w:p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4" w:type="dxa"/>
            <w:vAlign w:val="center"/>
          </w:tcPr>
          <w:p w:rsidR="00130ED9" w:rsidRPr="000E2016" w:rsidRDefault="00645A31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孙静</w:t>
            </w:r>
          </w:p>
        </w:tc>
        <w:tc>
          <w:tcPr>
            <w:tcW w:w="1783" w:type="dxa"/>
            <w:vAlign w:val="center"/>
          </w:tcPr>
          <w:p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4" w:type="dxa"/>
            <w:vAlign w:val="center"/>
          </w:tcPr>
          <w:p w:rsidR="00130ED9" w:rsidRPr="000E2016" w:rsidRDefault="00645A31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女</w:t>
            </w:r>
          </w:p>
        </w:tc>
      </w:tr>
      <w:tr w:rsidR="00735F50" w:rsidRPr="006050D3" w:rsidTr="000E2016">
        <w:trPr>
          <w:jc w:val="center"/>
        </w:trPr>
        <w:tc>
          <w:tcPr>
            <w:tcW w:w="2024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84" w:type="dxa"/>
            <w:vAlign w:val="center"/>
          </w:tcPr>
          <w:p w:rsidR="00735F50" w:rsidRPr="000E2016" w:rsidRDefault="00645A31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博士</w:t>
            </w:r>
          </w:p>
        </w:tc>
        <w:tc>
          <w:tcPr>
            <w:tcW w:w="1783" w:type="dxa"/>
            <w:vAlign w:val="center"/>
          </w:tcPr>
          <w:p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784" w:type="dxa"/>
            <w:vAlign w:val="center"/>
          </w:tcPr>
          <w:p w:rsidR="00735F50" w:rsidRPr="000E2016" w:rsidRDefault="00645A31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副研究员</w:t>
            </w:r>
          </w:p>
        </w:tc>
      </w:tr>
      <w:tr w:rsidR="00130ED9" w:rsidRPr="006050D3" w:rsidTr="000E2016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1784" w:type="dxa"/>
            <w:vAlign w:val="center"/>
          </w:tcPr>
          <w:p w:rsidR="00130ED9" w:rsidRPr="000E2016" w:rsidRDefault="00645A31" w:rsidP="00645A3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硕士生导师</w:t>
            </w:r>
          </w:p>
        </w:tc>
        <w:tc>
          <w:tcPr>
            <w:tcW w:w="1783" w:type="dxa"/>
            <w:vAlign w:val="center"/>
          </w:tcPr>
          <w:p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1784" w:type="dxa"/>
            <w:vAlign w:val="center"/>
          </w:tcPr>
          <w:p w:rsidR="00130ED9" w:rsidRPr="000E2016" w:rsidRDefault="00645A31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中药研究所药理研究中心</w:t>
            </w:r>
          </w:p>
        </w:tc>
      </w:tr>
      <w:tr w:rsidR="00130ED9" w:rsidRPr="006050D3" w:rsidTr="000E2016">
        <w:trPr>
          <w:jc w:val="center"/>
        </w:trPr>
        <w:tc>
          <w:tcPr>
            <w:tcW w:w="2024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1784" w:type="dxa"/>
            <w:vAlign w:val="center"/>
          </w:tcPr>
          <w:p w:rsidR="00130ED9" w:rsidRPr="000E2016" w:rsidRDefault="00645A3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4C0887">
              <w:rPr>
                <w:rFonts w:ascii="宋体" w:eastAsia="宋体" w:hAnsi="宋体"/>
                <w:sz w:val="24"/>
              </w:rPr>
              <w:t>中药药理</w:t>
            </w:r>
          </w:p>
        </w:tc>
        <w:tc>
          <w:tcPr>
            <w:tcW w:w="1783" w:type="dxa"/>
            <w:vAlign w:val="center"/>
          </w:tcPr>
          <w:p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84" w:type="dxa"/>
            <w:vAlign w:val="center"/>
          </w:tcPr>
          <w:p w:rsidR="00130ED9" w:rsidRPr="004C0887" w:rsidRDefault="00645A31" w:rsidP="000E2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4C0887">
              <w:rPr>
                <w:rFonts w:ascii="Times New Roman" w:eastAsia="宋体" w:hAnsi="Times New Roman" w:cs="Times New Roman"/>
                <w:sz w:val="24"/>
              </w:rPr>
              <w:t>jingziaiwei@126.com</w:t>
            </w:r>
          </w:p>
        </w:tc>
      </w:tr>
      <w:tr w:rsidR="00D92ADD" w:rsidRPr="006050D3" w:rsidTr="00772837">
        <w:trPr>
          <w:trHeight w:val="9022"/>
          <w:jc w:val="center"/>
        </w:trPr>
        <w:tc>
          <w:tcPr>
            <w:tcW w:w="2024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7134" w:type="dxa"/>
            <w:gridSpan w:val="4"/>
          </w:tcPr>
          <w:p w:rsidR="00315378" w:rsidRPr="00315378" w:rsidRDefault="00645A31" w:rsidP="00315378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5378">
              <w:rPr>
                <w:rFonts w:ascii="Times New Roman" w:cs="Times New Roman"/>
                <w:color w:val="000000"/>
                <w:sz w:val="24"/>
              </w:rPr>
              <w:t>孙静，副研究员、博士</w:t>
            </w:r>
            <w:r w:rsidR="004C0887">
              <w:rPr>
                <w:rFonts w:ascii="Times New Roman" w:cs="Times New Roman"/>
                <w:color w:val="000000"/>
                <w:sz w:val="24"/>
              </w:rPr>
              <w:t>学位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、硕士研究</w:t>
            </w:r>
            <w:r w:rsidR="00315378">
              <w:rPr>
                <w:rFonts w:ascii="Times New Roman" w:cs="Times New Roman"/>
                <w:color w:val="000000"/>
                <w:sz w:val="24"/>
              </w:rPr>
              <w:t>生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导师。</w:t>
            </w:r>
            <w:r w:rsidRPr="00315378">
              <w:rPr>
                <w:rFonts w:ascii="Times New Roman" w:hAnsi="Times New Roman" w:cs="Times New Roman"/>
                <w:color w:val="000000"/>
                <w:sz w:val="24"/>
              </w:rPr>
              <w:t>2013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年毕业于北京协和医学院</w:t>
            </w:r>
            <w:r w:rsidR="00315378">
              <w:rPr>
                <w:rFonts w:ascii="Times New Roman" w:cs="Times New Roman"/>
                <w:color w:val="000000"/>
                <w:sz w:val="24"/>
              </w:rPr>
              <w:t>药用植物研究所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获得博士学位，同年进入中国中医科学院中药研究所博士后流动站</w:t>
            </w:r>
            <w:r w:rsidR="004C0887">
              <w:rPr>
                <w:rFonts w:ascii="Times New Roman" w:cs="Times New Roman" w:hint="eastAsia"/>
                <w:color w:val="000000"/>
                <w:sz w:val="24"/>
              </w:rPr>
              <w:t>，</w:t>
            </w:r>
            <w:r w:rsidR="00315378" w:rsidRPr="00315378">
              <w:rPr>
                <w:rFonts w:ascii="Times New Roman" w:cs="Times New Roman"/>
                <w:color w:val="000000"/>
                <w:sz w:val="24"/>
              </w:rPr>
              <w:t>后留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所工作至今</w:t>
            </w:r>
            <w:r w:rsidR="00315378" w:rsidRPr="00315378">
              <w:rPr>
                <w:rFonts w:ascii="Times New Roman" w:cs="Times New Roman"/>
                <w:color w:val="000000"/>
                <w:sz w:val="24"/>
              </w:rPr>
              <w:t>，主要致力于中药防治病毒及细菌感染性疾病的研究，</w:t>
            </w:r>
            <w:r w:rsidR="00315378">
              <w:rPr>
                <w:rFonts w:ascii="Times New Roman" w:cs="Times New Roman"/>
                <w:color w:val="000000"/>
                <w:sz w:val="24"/>
              </w:rPr>
              <w:t>熟悉多</w:t>
            </w:r>
            <w:r w:rsidR="00315378" w:rsidRPr="00315378">
              <w:rPr>
                <w:rFonts w:ascii="Times New Roman" w:cs="Times New Roman"/>
                <w:color w:val="000000"/>
                <w:sz w:val="24"/>
              </w:rPr>
              <w:t>种病毒及细菌感染性模型的制备、抗感染中药药效评价及机理研究，同时熟悉生物安全实验室的运行规范及管理。</w:t>
            </w:r>
          </w:p>
          <w:p w:rsidR="00315378" w:rsidRDefault="004A2EDC" w:rsidP="004C0887">
            <w:pPr>
              <w:spacing w:line="440" w:lineRule="exact"/>
              <w:ind w:firstLineChars="200" w:firstLine="480"/>
              <w:rPr>
                <w:rFonts w:ascii="Times New Roman" w:cs="Times New Roman"/>
                <w:color w:val="000000"/>
                <w:sz w:val="24"/>
              </w:rPr>
            </w:pPr>
            <w:r>
              <w:rPr>
                <w:rFonts w:ascii="Times New Roman" w:cs="Times New Roman"/>
                <w:color w:val="000000"/>
                <w:sz w:val="24"/>
              </w:rPr>
              <w:t>多年来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主持</w:t>
            </w:r>
            <w:r>
              <w:rPr>
                <w:rFonts w:ascii="Times New Roman" w:cs="Times New Roman"/>
                <w:color w:val="000000"/>
                <w:sz w:val="24"/>
              </w:rPr>
              <w:t>及参与</w:t>
            </w:r>
            <w:r>
              <w:rPr>
                <w:rFonts w:ascii="Times New Roman" w:cs="Times New Roman" w:hint="eastAsia"/>
                <w:color w:val="000000"/>
                <w:sz w:val="24"/>
              </w:rPr>
              <w:t>国家</w:t>
            </w:r>
            <w:r>
              <w:rPr>
                <w:rFonts w:ascii="Times New Roman" w:cs="Times New Roman"/>
                <w:color w:val="000000"/>
                <w:sz w:val="24"/>
              </w:rPr>
              <w:t>重点研发项目</w:t>
            </w:r>
            <w:r>
              <w:rPr>
                <w:rFonts w:ascii="Times New Roman" w:cs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cs="Times New Roman"/>
                <w:color w:val="000000"/>
                <w:sz w:val="24"/>
              </w:rPr>
              <w:t>国家自然科学基金等各级科研项目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余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项，作为第一负责人完成</w:t>
            </w:r>
            <w:r>
              <w:rPr>
                <w:rFonts w:ascii="Times New Roman" w:cs="Times New Roman"/>
                <w:color w:val="000000"/>
                <w:sz w:val="24"/>
              </w:rPr>
              <w:t>新药</w:t>
            </w:r>
            <w:r>
              <w:rPr>
                <w:rFonts w:ascii="Times New Roman" w:cs="Times New Roman" w:hint="eastAsia"/>
                <w:color w:val="000000"/>
                <w:sz w:val="24"/>
              </w:rPr>
              <w:t>研发项目</w:t>
            </w:r>
            <w:r w:rsidRPr="0031537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cs="Times New Roman"/>
                <w:color w:val="000000"/>
                <w:sz w:val="24"/>
              </w:rPr>
              <w:t>项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，发表核心期刊论文</w:t>
            </w:r>
            <w:r w:rsidRPr="0031537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8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篇，</w:t>
            </w:r>
            <w:r w:rsidRPr="00315378">
              <w:rPr>
                <w:rFonts w:ascii="Times New Roman" w:hAnsi="Times New Roman" w:cs="Times New Roman"/>
                <w:color w:val="000000"/>
                <w:sz w:val="24"/>
              </w:rPr>
              <w:t>SCI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论文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9</w:t>
            </w:r>
            <w:r w:rsidRPr="00315378">
              <w:rPr>
                <w:rFonts w:ascii="Times New Roman" w:cs="Times New Roman"/>
                <w:color w:val="000000"/>
                <w:sz w:val="24"/>
              </w:rPr>
              <w:t>篇。</w:t>
            </w:r>
          </w:p>
          <w:p w:rsidR="00315378" w:rsidRPr="00315378" w:rsidRDefault="00315378" w:rsidP="004C0887">
            <w:pPr>
              <w:spacing w:line="44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ascii="Times New Roman" w:cs="Times New Roman" w:hint="eastAsia"/>
                <w:color w:val="000000"/>
                <w:sz w:val="24"/>
              </w:rPr>
              <w:t>2020</w:t>
            </w:r>
            <w:r>
              <w:rPr>
                <w:rFonts w:ascii="Times New Roman" w:cs="Times New Roman" w:hint="eastAsia"/>
                <w:color w:val="000000"/>
                <w:sz w:val="24"/>
              </w:rPr>
              <w:t>年新冠疫情期间参与</w:t>
            </w:r>
            <w:r w:rsidRPr="00315378">
              <w:rPr>
                <w:rFonts w:ascii="Times New Roman" w:cs="Times New Roman" w:hint="eastAsia"/>
                <w:color w:val="000000"/>
                <w:sz w:val="24"/>
              </w:rPr>
              <w:t>“中</w:t>
            </w:r>
            <w:r w:rsidRPr="004C0887">
              <w:rPr>
                <w:rFonts w:ascii="Times New Roman" w:hAnsi="Times New Roman" w:cs="Times New Roman" w:hint="eastAsia"/>
                <w:color w:val="000000"/>
                <w:sz w:val="24"/>
              </w:rPr>
              <w:t>国中医科学院新冠肺炎疫情防控科研攻关组”，主持及参与</w:t>
            </w:r>
            <w:r w:rsidR="004A2EDC" w:rsidRPr="004C0887">
              <w:rPr>
                <w:rFonts w:ascii="Times New Roman" w:hAnsi="Times New Roman" w:cs="Times New Roman" w:hint="eastAsia"/>
                <w:color w:val="000000"/>
                <w:sz w:val="24"/>
              </w:rPr>
              <w:t>疫情</w:t>
            </w:r>
            <w:r w:rsidRPr="004C0887">
              <w:rPr>
                <w:rFonts w:ascii="Times New Roman" w:hAnsi="Times New Roman" w:cs="Times New Roman" w:hint="eastAsia"/>
                <w:color w:val="000000"/>
                <w:sz w:val="24"/>
              </w:rPr>
              <w:t>相关课题</w:t>
            </w:r>
            <w:r w:rsidRPr="004C0887">
              <w:rPr>
                <w:rFonts w:ascii="Times New Roman" w:hAnsi="Times New Roman" w:cs="Times New Roman" w:hint="eastAsia"/>
                <w:color w:val="000000"/>
                <w:sz w:val="24"/>
              </w:rPr>
              <w:t>3</w:t>
            </w:r>
            <w:r w:rsidRPr="004C0887">
              <w:rPr>
                <w:rFonts w:ascii="Times New Roman" w:hAnsi="Times New Roman" w:cs="Times New Roman" w:hint="eastAsia"/>
                <w:color w:val="000000"/>
                <w:sz w:val="24"/>
              </w:rPr>
              <w:t>项，获</w:t>
            </w:r>
            <w:r w:rsidR="004C0887" w:rsidRPr="004C0887">
              <w:rPr>
                <w:rFonts w:ascii="Times New Roman" w:hAnsi="Times New Roman" w:cs="Times New Roman" w:hint="eastAsia"/>
                <w:color w:val="000000"/>
                <w:sz w:val="24"/>
              </w:rPr>
              <w:t>得“中国中医科学院中药研究所抗疫优秀奖”及“中国中医科学院抗击新冠肺炎疫情先进集体奖”</w:t>
            </w:r>
            <w:r w:rsidR="004C0887">
              <w:rPr>
                <w:rFonts w:ascii="Times New Roman" w:hAnsi="Times New Roman" w:cs="Times New Roman" w:hint="eastAsia"/>
                <w:color w:val="000000"/>
                <w:sz w:val="24"/>
              </w:rPr>
              <w:t>。</w:t>
            </w:r>
          </w:p>
        </w:tc>
        <w:bookmarkStart w:id="0" w:name="_GoBack"/>
        <w:bookmarkEnd w:id="0"/>
      </w:tr>
    </w:tbl>
    <w:p w:rsidR="00772837" w:rsidRDefault="00772837" w:rsidP="000E2016">
      <w:pPr>
        <w:spacing w:line="14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:rsidR="004B520C" w:rsidRPr="00772837" w:rsidRDefault="004B520C" w:rsidP="00772837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D0" w:rsidRDefault="00B850D0" w:rsidP="00DC687E">
      <w:r>
        <w:separator/>
      </w:r>
    </w:p>
  </w:endnote>
  <w:endnote w:type="continuationSeparator" w:id="0">
    <w:p w:rsidR="00B850D0" w:rsidRDefault="00B850D0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D0" w:rsidRDefault="00B850D0" w:rsidP="00DC687E">
      <w:r>
        <w:separator/>
      </w:r>
    </w:p>
  </w:footnote>
  <w:footnote w:type="continuationSeparator" w:id="0">
    <w:p w:rsidR="00B850D0" w:rsidRDefault="00B850D0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E75"/>
    <w:rsid w:val="00095DAF"/>
    <w:rsid w:val="000A1656"/>
    <w:rsid w:val="000A6FFD"/>
    <w:rsid w:val="000E2016"/>
    <w:rsid w:val="0010117B"/>
    <w:rsid w:val="00120500"/>
    <w:rsid w:val="00130ED9"/>
    <w:rsid w:val="001568B7"/>
    <w:rsid w:val="0018496D"/>
    <w:rsid w:val="001C220B"/>
    <w:rsid w:val="001F2CEA"/>
    <w:rsid w:val="00211E75"/>
    <w:rsid w:val="0025782C"/>
    <w:rsid w:val="002D1021"/>
    <w:rsid w:val="002D7EB5"/>
    <w:rsid w:val="00315378"/>
    <w:rsid w:val="00330599"/>
    <w:rsid w:val="003B0499"/>
    <w:rsid w:val="003D30B0"/>
    <w:rsid w:val="003F14A7"/>
    <w:rsid w:val="0044647D"/>
    <w:rsid w:val="00452FA4"/>
    <w:rsid w:val="00494847"/>
    <w:rsid w:val="004A04E0"/>
    <w:rsid w:val="004A2EDC"/>
    <w:rsid w:val="004B520C"/>
    <w:rsid w:val="004C0887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5D1595"/>
    <w:rsid w:val="00604A9B"/>
    <w:rsid w:val="006050D3"/>
    <w:rsid w:val="00606610"/>
    <w:rsid w:val="006265B2"/>
    <w:rsid w:val="006269CF"/>
    <w:rsid w:val="00640848"/>
    <w:rsid w:val="00644D39"/>
    <w:rsid w:val="00645A31"/>
    <w:rsid w:val="00656092"/>
    <w:rsid w:val="006579BF"/>
    <w:rsid w:val="006D0FB5"/>
    <w:rsid w:val="006E0DE4"/>
    <w:rsid w:val="00735F50"/>
    <w:rsid w:val="00772837"/>
    <w:rsid w:val="00786CC8"/>
    <w:rsid w:val="008272F6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50D0"/>
    <w:rsid w:val="00B878F3"/>
    <w:rsid w:val="00B94B81"/>
    <w:rsid w:val="00BC2CF4"/>
    <w:rsid w:val="00BC3A7A"/>
    <w:rsid w:val="00BE3697"/>
    <w:rsid w:val="00C83228"/>
    <w:rsid w:val="00C92BC7"/>
    <w:rsid w:val="00CA3C87"/>
    <w:rsid w:val="00D1295E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9450A"/>
    <w:rsid w:val="00ED54BD"/>
    <w:rsid w:val="00EE5B21"/>
    <w:rsid w:val="00F13DE3"/>
    <w:rsid w:val="00F227ED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09EE"/>
  <w15:docId w15:val="{9CD95EE4-EC83-4B69-A752-BE10F2B7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lbh</cp:lastModifiedBy>
  <cp:revision>18</cp:revision>
  <cp:lastPrinted>2018-10-24T12:59:00Z</cp:lastPrinted>
  <dcterms:created xsi:type="dcterms:W3CDTF">2018-06-08T07:06:00Z</dcterms:created>
  <dcterms:modified xsi:type="dcterms:W3CDTF">2021-08-31T03:29:00Z</dcterms:modified>
</cp:coreProperties>
</file>