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900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701"/>
        <w:gridCol w:w="1406"/>
        <w:gridCol w:w="2501"/>
      </w:tblGrid>
      <w:tr w:rsidR="00FD2D0B" w:rsidRPr="006050D3" w:rsidTr="00F07989">
        <w:trPr>
          <w:trHeight w:val="692"/>
          <w:jc w:val="center"/>
        </w:trPr>
        <w:tc>
          <w:tcPr>
            <w:tcW w:w="1980" w:type="dxa"/>
            <w:vMerge w:val="restart"/>
            <w:vAlign w:val="center"/>
          </w:tcPr>
          <w:p w:rsidR="00130ED9" w:rsidRPr="006050D3" w:rsidRDefault="00FD2D0B" w:rsidP="00F079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99B1813" wp14:editId="1DF7381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144145</wp:posOffset>
                  </wp:positionV>
                  <wp:extent cx="1257300" cy="1609725"/>
                  <wp:effectExtent l="0" t="0" r="0" b="952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7" r="5269"/>
                          <a:stretch/>
                        </pic:blipFill>
                        <pic:spPr bwMode="auto">
                          <a:xfrm>
                            <a:off x="0" y="0"/>
                            <a:ext cx="12573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D3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30ED9" w:rsidRPr="006050D3" w:rsidRDefault="00130ED9" w:rsidP="00F079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130ED9" w:rsidRPr="00F07989" w:rsidRDefault="00FD2D0B" w:rsidP="00F079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7989">
              <w:rPr>
                <w:rFonts w:asciiTheme="majorEastAsia" w:eastAsiaTheme="majorEastAsia" w:hAnsiTheme="majorEastAsia" w:hint="eastAsia"/>
                <w:sz w:val="24"/>
                <w:szCs w:val="24"/>
              </w:rPr>
              <w:t>唐力英</w:t>
            </w:r>
          </w:p>
        </w:tc>
        <w:tc>
          <w:tcPr>
            <w:tcW w:w="1406" w:type="dxa"/>
            <w:vAlign w:val="center"/>
          </w:tcPr>
          <w:p w:rsidR="00130ED9" w:rsidRPr="006050D3" w:rsidRDefault="00FB57A1" w:rsidP="00F079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2501" w:type="dxa"/>
            <w:vAlign w:val="center"/>
          </w:tcPr>
          <w:p w:rsidR="00130ED9" w:rsidRPr="00F07989" w:rsidRDefault="00FD2D0B" w:rsidP="00F079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7989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FD2D0B" w:rsidRPr="006050D3" w:rsidTr="00F07989">
        <w:trPr>
          <w:trHeight w:val="692"/>
          <w:jc w:val="center"/>
        </w:trPr>
        <w:tc>
          <w:tcPr>
            <w:tcW w:w="1980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35F50" w:rsidRPr="006050D3" w:rsidRDefault="00F13DE3" w:rsidP="00F079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 w:rsidR="00735F50" w:rsidRPr="00F07989" w:rsidRDefault="00FD2D0B" w:rsidP="00F079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7989">
              <w:rPr>
                <w:rFonts w:asciiTheme="majorEastAsia" w:eastAsiaTheme="majorEastAsia" w:hAnsiTheme="majorEastAsia" w:hint="eastAsia"/>
                <w:sz w:val="24"/>
                <w:szCs w:val="24"/>
              </w:rPr>
              <w:t>硕士</w:t>
            </w:r>
          </w:p>
        </w:tc>
        <w:tc>
          <w:tcPr>
            <w:tcW w:w="1406" w:type="dxa"/>
            <w:vAlign w:val="center"/>
          </w:tcPr>
          <w:p w:rsidR="00735F50" w:rsidRPr="006050D3" w:rsidRDefault="00F13DE3" w:rsidP="00F079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2501" w:type="dxa"/>
            <w:vAlign w:val="center"/>
          </w:tcPr>
          <w:p w:rsidR="00735F50" w:rsidRPr="00F07989" w:rsidRDefault="00FD2D0B" w:rsidP="00F079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7989">
              <w:rPr>
                <w:rFonts w:asciiTheme="majorEastAsia" w:eastAsiaTheme="majorEastAsia" w:hAnsiTheme="majorEastAsia" w:hint="eastAsia"/>
                <w:sz w:val="24"/>
                <w:szCs w:val="24"/>
              </w:rPr>
              <w:t>副研究员</w:t>
            </w:r>
          </w:p>
        </w:tc>
      </w:tr>
      <w:tr w:rsidR="00FD2D0B" w:rsidRPr="006050D3" w:rsidTr="00F07989">
        <w:trPr>
          <w:trHeight w:val="692"/>
          <w:jc w:val="center"/>
        </w:trPr>
        <w:tc>
          <w:tcPr>
            <w:tcW w:w="1980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0ED9" w:rsidRPr="006050D3" w:rsidRDefault="00F13DE3" w:rsidP="00F079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701" w:type="dxa"/>
            <w:vAlign w:val="center"/>
          </w:tcPr>
          <w:p w:rsidR="00130ED9" w:rsidRPr="00F07989" w:rsidRDefault="00FD2D0B" w:rsidP="00F079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7989">
              <w:rPr>
                <w:rFonts w:asciiTheme="majorEastAsia" w:eastAsiaTheme="majorEastAsia" w:hAnsiTheme="majorEastAsia" w:hint="eastAsia"/>
                <w:sz w:val="24"/>
                <w:szCs w:val="24"/>
              </w:rPr>
              <w:t>硕导</w:t>
            </w:r>
          </w:p>
        </w:tc>
        <w:tc>
          <w:tcPr>
            <w:tcW w:w="1406" w:type="dxa"/>
            <w:vAlign w:val="center"/>
          </w:tcPr>
          <w:p w:rsidR="00130ED9" w:rsidRPr="006050D3" w:rsidRDefault="008D2385" w:rsidP="00F079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2501" w:type="dxa"/>
            <w:vAlign w:val="center"/>
          </w:tcPr>
          <w:p w:rsidR="00130ED9" w:rsidRPr="00F07989" w:rsidRDefault="00FD2D0B" w:rsidP="00F079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7989">
              <w:rPr>
                <w:rFonts w:asciiTheme="majorEastAsia" w:eastAsiaTheme="majorEastAsia" w:hAnsiTheme="majorEastAsia" w:hint="eastAsia"/>
                <w:sz w:val="24"/>
                <w:szCs w:val="24"/>
              </w:rPr>
              <w:t>炮制中心</w:t>
            </w:r>
          </w:p>
        </w:tc>
      </w:tr>
      <w:tr w:rsidR="00FD2D0B" w:rsidRPr="006050D3" w:rsidTr="00F07989">
        <w:trPr>
          <w:trHeight w:val="692"/>
          <w:jc w:val="center"/>
        </w:trPr>
        <w:tc>
          <w:tcPr>
            <w:tcW w:w="1980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0ED9" w:rsidRPr="006050D3" w:rsidRDefault="00C83228" w:rsidP="00F079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701" w:type="dxa"/>
            <w:vAlign w:val="center"/>
          </w:tcPr>
          <w:p w:rsidR="00130ED9" w:rsidRPr="00F07989" w:rsidRDefault="00FD2D0B" w:rsidP="00F07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7989">
              <w:rPr>
                <w:rFonts w:asciiTheme="majorEastAsia" w:eastAsiaTheme="majorEastAsia" w:hAnsiTheme="majorEastAsia" w:hint="eastAsia"/>
                <w:sz w:val="24"/>
                <w:szCs w:val="24"/>
              </w:rPr>
              <w:t>饮片化学与中药炮制机理研究</w:t>
            </w:r>
          </w:p>
        </w:tc>
        <w:tc>
          <w:tcPr>
            <w:tcW w:w="1406" w:type="dxa"/>
            <w:vAlign w:val="center"/>
          </w:tcPr>
          <w:p w:rsidR="00130ED9" w:rsidRPr="006050D3" w:rsidRDefault="00EE5B21" w:rsidP="00F079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2501" w:type="dxa"/>
            <w:vAlign w:val="center"/>
          </w:tcPr>
          <w:p w:rsidR="00130ED9" w:rsidRPr="00F07989" w:rsidRDefault="00FD2D0B" w:rsidP="00F07989">
            <w:pPr>
              <w:spacing w:line="360" w:lineRule="auto"/>
              <w:rPr>
                <w:rFonts w:ascii="Traditional Arabic" w:eastAsiaTheme="majorEastAsia" w:hAnsi="Traditional Arabic" w:cs="Traditional Arabic"/>
                <w:sz w:val="24"/>
                <w:szCs w:val="24"/>
              </w:rPr>
            </w:pPr>
            <w:r w:rsidRPr="00F07989">
              <w:rPr>
                <w:rFonts w:ascii="Traditional Arabic" w:eastAsiaTheme="majorEastAsia" w:hAnsi="Traditional Arabic" w:cs="Traditional Arabic"/>
                <w:sz w:val="24"/>
                <w:szCs w:val="24"/>
              </w:rPr>
              <w:t>bjtangliying@163.com</w:t>
            </w:r>
          </w:p>
        </w:tc>
      </w:tr>
      <w:tr w:rsidR="00D92ADD" w:rsidRPr="006050D3" w:rsidTr="00F07989">
        <w:trPr>
          <w:jc w:val="center"/>
        </w:trPr>
        <w:tc>
          <w:tcPr>
            <w:tcW w:w="1980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025" w:type="dxa"/>
            <w:gridSpan w:val="4"/>
          </w:tcPr>
          <w:p w:rsidR="00F07989" w:rsidRDefault="00F07989" w:rsidP="00452FA4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18496D" w:rsidRPr="00FD2D0B" w:rsidRDefault="00FD2D0B" w:rsidP="00F07989">
            <w:pPr>
              <w:snapToGrid w:val="0"/>
              <w:spacing w:line="360" w:lineRule="auto"/>
              <w:ind w:firstLineChars="200" w:firstLine="480"/>
              <w:rPr>
                <w:sz w:val="24"/>
                <w:szCs w:val="28"/>
              </w:rPr>
            </w:pPr>
            <w:r w:rsidRPr="00FD2D0B">
              <w:rPr>
                <w:rFonts w:hint="eastAsia"/>
                <w:sz w:val="24"/>
                <w:szCs w:val="28"/>
              </w:rPr>
              <w:t>中国中医科学院中药研究所炮制中心副研究员，硕士生导师，兼任中国中医药学会中药炮制学会委员，曾在日本东京药科大学做客员研究员一年。主要研究方向为饮片化学与中药炮制机理研究。主持国家自然基金青年基金和北京市青年自然基金等国家级课题，发表核心期刊论文</w:t>
            </w:r>
            <w:r w:rsidRPr="00FD2D0B">
              <w:rPr>
                <w:rFonts w:hint="eastAsia"/>
                <w:sz w:val="24"/>
                <w:szCs w:val="28"/>
              </w:rPr>
              <w:t>40</w:t>
            </w:r>
            <w:r w:rsidRPr="00FD2D0B">
              <w:rPr>
                <w:rFonts w:hint="eastAsia"/>
                <w:sz w:val="24"/>
                <w:szCs w:val="28"/>
              </w:rPr>
              <w:t>余篇，</w:t>
            </w:r>
            <w:r w:rsidRPr="00FD2D0B">
              <w:rPr>
                <w:rFonts w:hint="eastAsia"/>
                <w:sz w:val="24"/>
                <w:szCs w:val="28"/>
              </w:rPr>
              <w:t>SCI</w:t>
            </w:r>
            <w:r w:rsidRPr="00FD2D0B">
              <w:rPr>
                <w:rFonts w:hint="eastAsia"/>
                <w:sz w:val="24"/>
                <w:szCs w:val="28"/>
              </w:rPr>
              <w:t>论文</w:t>
            </w:r>
            <w:r w:rsidRPr="00FD2D0B">
              <w:rPr>
                <w:rFonts w:hint="eastAsia"/>
                <w:sz w:val="24"/>
                <w:szCs w:val="28"/>
              </w:rPr>
              <w:t>20</w:t>
            </w:r>
            <w:r w:rsidRPr="00FD2D0B">
              <w:rPr>
                <w:rFonts w:hint="eastAsia"/>
                <w:sz w:val="24"/>
                <w:szCs w:val="28"/>
              </w:rPr>
              <w:t>余篇。协助指导硕士研究生</w:t>
            </w:r>
            <w:r w:rsidRPr="00FD2D0B">
              <w:rPr>
                <w:rFonts w:hint="eastAsia"/>
                <w:sz w:val="24"/>
                <w:szCs w:val="28"/>
              </w:rPr>
              <w:t>10</w:t>
            </w:r>
            <w:r w:rsidRPr="00FD2D0B">
              <w:rPr>
                <w:rFonts w:hint="eastAsia"/>
                <w:sz w:val="24"/>
                <w:szCs w:val="28"/>
              </w:rPr>
              <w:t>余名，</w:t>
            </w:r>
            <w:r w:rsidRPr="00FD2D0B">
              <w:rPr>
                <w:rFonts w:hint="eastAsia"/>
                <w:sz w:val="24"/>
                <w:szCs w:val="28"/>
              </w:rPr>
              <w:t>2</w:t>
            </w:r>
            <w:r w:rsidRPr="00FD2D0B">
              <w:rPr>
                <w:rFonts w:hint="eastAsia"/>
                <w:sz w:val="24"/>
                <w:szCs w:val="28"/>
              </w:rPr>
              <w:t>人获得国家奖学金。</w:t>
            </w:r>
          </w:p>
          <w:p w:rsidR="00452FA4" w:rsidRDefault="00452FA4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52FA4" w:rsidRDefault="00452FA4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52FA4" w:rsidRDefault="00452FA4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52FA4" w:rsidRDefault="00452FA4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52FA4" w:rsidRDefault="00452FA4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52FA4" w:rsidRDefault="00452FA4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52FA4" w:rsidRDefault="00452FA4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52FA4" w:rsidRDefault="00452FA4" w:rsidP="00FD2D0B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F07989" w:rsidRDefault="00F07989" w:rsidP="00FD2D0B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F07989" w:rsidRDefault="00F07989" w:rsidP="00FD2D0B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F07989" w:rsidRDefault="00F07989" w:rsidP="00FD2D0B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F07989" w:rsidRDefault="00F07989" w:rsidP="00FD2D0B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F07989" w:rsidRDefault="00F07989" w:rsidP="00FD2D0B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F07989" w:rsidRDefault="00F07989" w:rsidP="00FD2D0B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F07989" w:rsidRPr="00452FA4" w:rsidRDefault="00F07989" w:rsidP="00FD2D0B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</w:tc>
      </w:tr>
    </w:tbl>
    <w:p w:rsidR="004B520C" w:rsidRPr="00120500" w:rsidRDefault="004B520C" w:rsidP="00FB57A1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bookmarkStart w:id="0" w:name="_GoBack"/>
      <w:bookmarkEnd w:id="0"/>
    </w:p>
    <w:sectPr w:rsidR="004B520C" w:rsidRPr="00120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DB" w:rsidRDefault="000538DB" w:rsidP="00DC687E">
      <w:r>
        <w:separator/>
      </w:r>
    </w:p>
  </w:endnote>
  <w:endnote w:type="continuationSeparator" w:id="0">
    <w:p w:rsidR="000538DB" w:rsidRDefault="000538DB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DB" w:rsidRDefault="000538DB" w:rsidP="00DC687E">
      <w:r>
        <w:separator/>
      </w:r>
    </w:p>
  </w:footnote>
  <w:footnote w:type="continuationSeparator" w:id="0">
    <w:p w:rsidR="000538DB" w:rsidRDefault="000538DB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5"/>
    <w:rsid w:val="000538DB"/>
    <w:rsid w:val="00095DAF"/>
    <w:rsid w:val="00120500"/>
    <w:rsid w:val="00130ED9"/>
    <w:rsid w:val="001568B7"/>
    <w:rsid w:val="0018496D"/>
    <w:rsid w:val="001F2CEA"/>
    <w:rsid w:val="00211E75"/>
    <w:rsid w:val="002D1021"/>
    <w:rsid w:val="003D30B0"/>
    <w:rsid w:val="0044647D"/>
    <w:rsid w:val="00452FA4"/>
    <w:rsid w:val="004A04E0"/>
    <w:rsid w:val="004B520C"/>
    <w:rsid w:val="005007F2"/>
    <w:rsid w:val="00524644"/>
    <w:rsid w:val="00531A00"/>
    <w:rsid w:val="0054104C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735F50"/>
    <w:rsid w:val="00786CC8"/>
    <w:rsid w:val="008272F6"/>
    <w:rsid w:val="008D2385"/>
    <w:rsid w:val="00956636"/>
    <w:rsid w:val="00A21018"/>
    <w:rsid w:val="00A30C2D"/>
    <w:rsid w:val="00AB1D4A"/>
    <w:rsid w:val="00AD3F95"/>
    <w:rsid w:val="00AF3D4D"/>
    <w:rsid w:val="00AF7005"/>
    <w:rsid w:val="00B878F3"/>
    <w:rsid w:val="00BC2CF4"/>
    <w:rsid w:val="00BC3A7A"/>
    <w:rsid w:val="00BE3697"/>
    <w:rsid w:val="00C83228"/>
    <w:rsid w:val="00C92BC7"/>
    <w:rsid w:val="00D1295E"/>
    <w:rsid w:val="00D75D29"/>
    <w:rsid w:val="00D92ADD"/>
    <w:rsid w:val="00DA7B0D"/>
    <w:rsid w:val="00DB2FF9"/>
    <w:rsid w:val="00DC687E"/>
    <w:rsid w:val="00E25576"/>
    <w:rsid w:val="00ED54BD"/>
    <w:rsid w:val="00EE5B21"/>
    <w:rsid w:val="00F07989"/>
    <w:rsid w:val="00F13DE3"/>
    <w:rsid w:val="00FA365D"/>
    <w:rsid w:val="00FB465F"/>
    <w:rsid w:val="00FB57A1"/>
    <w:rsid w:val="00FD2206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079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79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079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7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xb21cn</cp:lastModifiedBy>
  <cp:revision>3</cp:revision>
  <dcterms:created xsi:type="dcterms:W3CDTF">2019-08-07T01:58:00Z</dcterms:created>
  <dcterms:modified xsi:type="dcterms:W3CDTF">2019-09-05T00:36:00Z</dcterms:modified>
</cp:coreProperties>
</file>