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4A95" w14:textId="77777777"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432"/>
        <w:gridCol w:w="2011"/>
        <w:gridCol w:w="1533"/>
        <w:gridCol w:w="1910"/>
      </w:tblGrid>
      <w:tr w:rsidR="00130ED9" w:rsidRPr="000A795B" w14:paraId="12419E7A" w14:textId="77777777" w:rsidTr="000A795B">
        <w:trPr>
          <w:jc w:val="center"/>
        </w:trPr>
        <w:tc>
          <w:tcPr>
            <w:tcW w:w="1954" w:type="dxa"/>
            <w:vMerge w:val="restart"/>
            <w:vAlign w:val="center"/>
          </w:tcPr>
          <w:p w14:paraId="66FAF73D" w14:textId="0678B345" w:rsidR="00130ED9" w:rsidRPr="000A795B" w:rsidRDefault="000A795B" w:rsidP="000A795B">
            <w:pPr>
              <w:spacing w:line="360" w:lineRule="auto"/>
              <w:ind w:leftChars="-60" w:left="-126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4D4D9FA" wp14:editId="46E738FB">
                  <wp:extent cx="1234440" cy="123444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dxa"/>
            <w:vAlign w:val="center"/>
          </w:tcPr>
          <w:p w14:paraId="44EBD971" w14:textId="77777777" w:rsidR="00130ED9" w:rsidRPr="000A795B" w:rsidRDefault="00130ED9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A795B">
              <w:rPr>
                <w:rFonts w:ascii="Times New Roman" w:eastAsia="宋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011" w:type="dxa"/>
            <w:vAlign w:val="center"/>
          </w:tcPr>
          <w:p w14:paraId="2701AEAD" w14:textId="1CDBC970" w:rsidR="00130ED9" w:rsidRPr="000A795B" w:rsidRDefault="000A795B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0A795B">
              <w:rPr>
                <w:rFonts w:ascii="Times New Roman" w:eastAsia="宋体" w:hAnsi="Times New Roman" w:cs="Times New Roman"/>
                <w:sz w:val="24"/>
              </w:rPr>
              <w:t>刘晓谦</w:t>
            </w:r>
          </w:p>
        </w:tc>
        <w:tc>
          <w:tcPr>
            <w:tcW w:w="1533" w:type="dxa"/>
            <w:vAlign w:val="center"/>
          </w:tcPr>
          <w:p w14:paraId="0696E889" w14:textId="77777777" w:rsidR="00130ED9" w:rsidRPr="000A795B" w:rsidRDefault="00FB57A1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A795B">
              <w:rPr>
                <w:rFonts w:ascii="Times New Roman" w:eastAsia="宋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910" w:type="dxa"/>
            <w:vAlign w:val="center"/>
          </w:tcPr>
          <w:p w14:paraId="66638065" w14:textId="36CB8B34" w:rsidR="00130ED9" w:rsidRPr="000A795B" w:rsidRDefault="000A795B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0A795B">
              <w:rPr>
                <w:rFonts w:ascii="Times New Roman" w:eastAsia="宋体" w:hAnsi="Times New Roman" w:cs="Times New Roman"/>
                <w:sz w:val="24"/>
              </w:rPr>
              <w:t>女</w:t>
            </w:r>
          </w:p>
        </w:tc>
      </w:tr>
      <w:tr w:rsidR="00735F50" w:rsidRPr="000A795B" w14:paraId="0E5F57E8" w14:textId="77777777" w:rsidTr="000A795B">
        <w:trPr>
          <w:jc w:val="center"/>
        </w:trPr>
        <w:tc>
          <w:tcPr>
            <w:tcW w:w="1954" w:type="dxa"/>
            <w:vMerge/>
          </w:tcPr>
          <w:p w14:paraId="7A69647D" w14:textId="77777777" w:rsidR="00735F50" w:rsidRPr="000A795B" w:rsidRDefault="00735F50" w:rsidP="0018496D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14:paraId="38411C20" w14:textId="77777777" w:rsidR="00735F50" w:rsidRPr="000A795B" w:rsidRDefault="00F13DE3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A795B">
              <w:rPr>
                <w:rFonts w:ascii="Times New Roman" w:eastAsia="宋体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2011" w:type="dxa"/>
            <w:vAlign w:val="center"/>
          </w:tcPr>
          <w:p w14:paraId="34E0D643" w14:textId="39A8289A" w:rsidR="00735F50" w:rsidRPr="000A795B" w:rsidRDefault="000A795B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0A795B">
              <w:rPr>
                <w:rFonts w:ascii="Times New Roman" w:eastAsia="宋体" w:hAnsi="Times New Roman" w:cs="Times New Roman"/>
                <w:sz w:val="24"/>
              </w:rPr>
              <w:t>博士研究生</w:t>
            </w:r>
          </w:p>
        </w:tc>
        <w:tc>
          <w:tcPr>
            <w:tcW w:w="1533" w:type="dxa"/>
            <w:vAlign w:val="center"/>
          </w:tcPr>
          <w:p w14:paraId="30888BA0" w14:textId="77777777" w:rsidR="00735F50" w:rsidRPr="000A795B" w:rsidRDefault="00F13DE3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A795B">
              <w:rPr>
                <w:rFonts w:ascii="Times New Roman" w:eastAsia="宋体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910" w:type="dxa"/>
            <w:vAlign w:val="center"/>
          </w:tcPr>
          <w:p w14:paraId="01615750" w14:textId="032A6634" w:rsidR="00735F50" w:rsidRPr="000A795B" w:rsidRDefault="000A795B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0A795B">
              <w:rPr>
                <w:rFonts w:ascii="Times New Roman" w:eastAsia="宋体" w:hAnsi="Times New Roman" w:cs="Times New Roman"/>
                <w:sz w:val="24"/>
              </w:rPr>
              <w:t>研究员</w:t>
            </w:r>
          </w:p>
        </w:tc>
      </w:tr>
      <w:tr w:rsidR="00130ED9" w:rsidRPr="000A795B" w14:paraId="46AAAD73" w14:textId="77777777" w:rsidTr="000A795B">
        <w:trPr>
          <w:jc w:val="center"/>
        </w:trPr>
        <w:tc>
          <w:tcPr>
            <w:tcW w:w="1954" w:type="dxa"/>
            <w:vMerge/>
          </w:tcPr>
          <w:p w14:paraId="7ABC0977" w14:textId="77777777" w:rsidR="00130ED9" w:rsidRPr="000A795B" w:rsidRDefault="00130ED9" w:rsidP="0018496D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14:paraId="1AC409B0" w14:textId="77777777" w:rsidR="00130ED9" w:rsidRPr="000A795B" w:rsidRDefault="00F13DE3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A795B">
              <w:rPr>
                <w:rFonts w:ascii="Times New Roman" w:eastAsia="宋体" w:hAnsi="Times New Roman" w:cs="Times New Roman"/>
                <w:sz w:val="28"/>
                <w:szCs w:val="28"/>
              </w:rPr>
              <w:t>导师类别</w:t>
            </w:r>
          </w:p>
        </w:tc>
        <w:tc>
          <w:tcPr>
            <w:tcW w:w="2011" w:type="dxa"/>
            <w:vAlign w:val="center"/>
          </w:tcPr>
          <w:p w14:paraId="6DB472EF" w14:textId="64B07D58" w:rsidR="00130ED9" w:rsidRPr="000A795B" w:rsidRDefault="000A795B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0A795B">
              <w:rPr>
                <w:rFonts w:ascii="Times New Roman" w:eastAsia="宋体" w:hAnsi="Times New Roman" w:cs="Times New Roman"/>
                <w:sz w:val="24"/>
              </w:rPr>
              <w:t>硕士生导师</w:t>
            </w:r>
          </w:p>
        </w:tc>
        <w:tc>
          <w:tcPr>
            <w:tcW w:w="1533" w:type="dxa"/>
            <w:vAlign w:val="center"/>
          </w:tcPr>
          <w:p w14:paraId="3EAA3E66" w14:textId="77777777" w:rsidR="00130ED9" w:rsidRPr="000A795B" w:rsidRDefault="008D2385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A795B">
              <w:rPr>
                <w:rFonts w:ascii="Times New Roman" w:eastAsia="宋体" w:hAnsi="Times New Roman" w:cs="Times New Roman"/>
                <w:sz w:val="28"/>
                <w:szCs w:val="28"/>
              </w:rPr>
              <w:t>所属部门</w:t>
            </w:r>
          </w:p>
        </w:tc>
        <w:tc>
          <w:tcPr>
            <w:tcW w:w="1910" w:type="dxa"/>
            <w:vAlign w:val="center"/>
          </w:tcPr>
          <w:p w14:paraId="2428A766" w14:textId="5570E979" w:rsidR="00130ED9" w:rsidRPr="000A795B" w:rsidRDefault="000A795B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0A795B">
              <w:rPr>
                <w:rFonts w:ascii="Times New Roman" w:eastAsia="宋体" w:hAnsi="Times New Roman" w:cs="Times New Roman"/>
                <w:sz w:val="24"/>
              </w:rPr>
              <w:t>制剂研究中心</w:t>
            </w:r>
          </w:p>
        </w:tc>
      </w:tr>
      <w:tr w:rsidR="00130ED9" w:rsidRPr="000A795B" w14:paraId="0DF19AC6" w14:textId="77777777" w:rsidTr="000A795B">
        <w:trPr>
          <w:jc w:val="center"/>
        </w:trPr>
        <w:tc>
          <w:tcPr>
            <w:tcW w:w="1954" w:type="dxa"/>
            <w:vMerge/>
          </w:tcPr>
          <w:p w14:paraId="1CCCF3DD" w14:textId="77777777" w:rsidR="00130ED9" w:rsidRPr="000A795B" w:rsidRDefault="00130ED9" w:rsidP="0018496D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14:paraId="7DB42C04" w14:textId="77777777" w:rsidR="00130ED9" w:rsidRPr="000A795B" w:rsidRDefault="00C83228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A795B">
              <w:rPr>
                <w:rFonts w:ascii="Times New Roman" w:eastAsia="宋体" w:hAnsi="Times New Roman" w:cs="Times New Roman"/>
                <w:sz w:val="28"/>
                <w:szCs w:val="28"/>
              </w:rPr>
              <w:t>研究方向</w:t>
            </w:r>
          </w:p>
        </w:tc>
        <w:tc>
          <w:tcPr>
            <w:tcW w:w="2011" w:type="dxa"/>
            <w:vAlign w:val="center"/>
          </w:tcPr>
          <w:p w14:paraId="04098147" w14:textId="49BBC774" w:rsidR="00130ED9" w:rsidRPr="000A795B" w:rsidRDefault="000A795B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A795B">
              <w:rPr>
                <w:rFonts w:ascii="Times New Roman" w:eastAsia="宋体" w:hAnsi="Times New Roman" w:cs="Times New Roman"/>
                <w:sz w:val="24"/>
                <w:szCs w:val="24"/>
              </w:rPr>
              <w:t>药物新剂型及新评价方法研究</w:t>
            </w:r>
          </w:p>
        </w:tc>
        <w:tc>
          <w:tcPr>
            <w:tcW w:w="1533" w:type="dxa"/>
            <w:vAlign w:val="center"/>
          </w:tcPr>
          <w:p w14:paraId="7BB142F4" w14:textId="77777777" w:rsidR="00130ED9" w:rsidRPr="000A795B" w:rsidRDefault="00EE5B21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A795B">
              <w:rPr>
                <w:rFonts w:ascii="Times New Roman" w:eastAsia="宋体" w:hAns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1910" w:type="dxa"/>
            <w:vAlign w:val="center"/>
          </w:tcPr>
          <w:p w14:paraId="5A627364" w14:textId="71893895" w:rsidR="00130ED9" w:rsidRPr="000A795B" w:rsidRDefault="000A795B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0A795B">
              <w:rPr>
                <w:rFonts w:ascii="Times New Roman" w:eastAsia="宋体" w:hAnsi="Times New Roman" w:cs="Times New Roman"/>
                <w:sz w:val="24"/>
              </w:rPr>
              <w:t>lianyu1127@126.com</w:t>
            </w:r>
          </w:p>
        </w:tc>
      </w:tr>
      <w:tr w:rsidR="00D92ADD" w:rsidRPr="000A795B" w14:paraId="2796FFFF" w14:textId="77777777" w:rsidTr="000A795B">
        <w:trPr>
          <w:trHeight w:val="9022"/>
          <w:jc w:val="center"/>
        </w:trPr>
        <w:tc>
          <w:tcPr>
            <w:tcW w:w="1954" w:type="dxa"/>
          </w:tcPr>
          <w:p w14:paraId="08CB506F" w14:textId="77777777" w:rsidR="00D92ADD" w:rsidRPr="000A795B" w:rsidRDefault="00B878F3" w:rsidP="0018496D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A795B">
              <w:rPr>
                <w:rFonts w:ascii="Times New Roman" w:eastAsiaTheme="majorEastAsia" w:hAnsi="Times New Roman" w:cs="Times New Roman"/>
                <w:sz w:val="28"/>
                <w:szCs w:val="28"/>
              </w:rPr>
              <w:t>导师简介</w:t>
            </w:r>
          </w:p>
        </w:tc>
        <w:tc>
          <w:tcPr>
            <w:tcW w:w="6886" w:type="dxa"/>
            <w:gridSpan w:val="4"/>
          </w:tcPr>
          <w:p w14:paraId="09FBE737" w14:textId="7204995C" w:rsidR="00F848DC" w:rsidRPr="00F848DC" w:rsidRDefault="00A95764" w:rsidP="00F848DC">
            <w:pPr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刘晓谦，女，博士，中国中医科学院中药研究所中药制剂研究中心研究员，</w:t>
            </w:r>
            <w:r w:rsidR="00F848DC" w:rsidRPr="00F848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中国中药协会经典名方研发与生产专业委员会常务委员，中国中医药研究促进会中药制药专业委员会委员，中国中药协会药食同源物质评价与利用专业委员会。</w:t>
            </w:r>
          </w:p>
          <w:p w14:paraId="01FBF95C" w14:textId="5C8C09BE" w:rsidR="005114AF" w:rsidRDefault="00F848DC" w:rsidP="00F848DC">
            <w:pPr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848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主要从事中药新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剂</w:t>
            </w:r>
            <w:r w:rsidRPr="00F848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型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、制剂质量新型评价方法</w:t>
            </w:r>
            <w:r w:rsidRPr="00F848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与</w:t>
            </w:r>
            <w:r w:rsidRPr="00F848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开发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、大健康产品</w:t>
            </w:r>
            <w:r w:rsidRPr="00F848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开发与产业化。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近年来围绕</w:t>
            </w:r>
            <w:r w:rsidR="00080B2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基于证据链完整性和“质量源于设计”的中药新药研发理念，开展基于生物活性测定的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中药整体质量评价方法</w:t>
            </w:r>
            <w:r w:rsidR="00080B2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体系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的构建</w:t>
            </w:r>
            <w:r w:rsidR="00080B2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，并在中药活性成分发现、质量控制</w:t>
            </w:r>
            <w:r w:rsidR="005114A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、中成药质量评价</w:t>
            </w:r>
            <w:r w:rsidR="00080B2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等</w:t>
            </w:r>
            <w:r w:rsidR="002A5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环节</w:t>
            </w:r>
            <w:r w:rsidR="00080B2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加以应用和熟化。</w:t>
            </w:r>
            <w:r w:rsidR="00A957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开展食药物质功效的挖掘与</w:t>
            </w:r>
            <w:r w:rsidR="005114A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药效物质基础研究，进而开展产品设计开发。</w:t>
            </w:r>
          </w:p>
          <w:p w14:paraId="0395DEF5" w14:textId="770AFED1" w:rsidR="0010117B" w:rsidRPr="00F848DC" w:rsidRDefault="00F848DC" w:rsidP="002A5CA0">
            <w:pPr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848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承担或完成</w:t>
            </w:r>
            <w:r w:rsidR="002A5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国家重点研发计划、</w:t>
            </w:r>
            <w:r w:rsidR="002A5CA0" w:rsidRPr="00F848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中医药行业专项、重大新药创制、</w:t>
            </w:r>
            <w:r w:rsidR="002A5CA0" w:rsidRPr="00F848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973</w:t>
            </w:r>
            <w:r w:rsidR="002A5C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F848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国家自然科学基金等课题</w:t>
            </w:r>
            <w:r w:rsidRPr="00F848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</w:t>
            </w:r>
            <w:r w:rsidRPr="00F848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余项。发表学术论文</w:t>
            </w:r>
            <w:r w:rsidRPr="00F848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100</w:t>
            </w:r>
            <w:r w:rsidRPr="00F848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余篇，编著著作</w:t>
            </w:r>
            <w:r w:rsidRPr="00F848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Pr="00F848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部；获得发明专利</w:t>
            </w:r>
            <w:r w:rsidRPr="00F848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Pr="00F848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，省部级特等奖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</w:t>
            </w:r>
            <w:r w:rsidRPr="00F848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  <w:r w:rsidR="00080B2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目前已培养</w:t>
            </w:r>
            <w:r w:rsidR="00A957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硕士</w:t>
            </w:r>
            <w:r w:rsidR="00080B2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研究生</w:t>
            </w:r>
            <w:r w:rsidR="00A957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A95764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="00A957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名，协助培养博士研究生</w:t>
            </w:r>
            <w:r w:rsidR="00A957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A9576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名。</w:t>
            </w:r>
          </w:p>
        </w:tc>
      </w:tr>
    </w:tbl>
    <w:p w14:paraId="66E7ACCE" w14:textId="2C735D62" w:rsidR="00772837" w:rsidRDefault="00772837" w:rsidP="000E2016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60D245DA" w14:textId="77777777" w:rsidR="004B520C" w:rsidRPr="001A0C85" w:rsidRDefault="004B520C" w:rsidP="00772837">
      <w:pPr>
        <w:rPr>
          <w:rFonts w:asciiTheme="majorEastAsia" w:eastAsiaTheme="majorEastAsia" w:hAnsiTheme="majorEastAsia"/>
          <w:sz w:val="24"/>
          <w:szCs w:val="28"/>
        </w:rPr>
      </w:pPr>
      <w:bookmarkStart w:id="0" w:name="_GoBack"/>
      <w:bookmarkEnd w:id="0"/>
    </w:p>
    <w:sectPr w:rsidR="004B520C" w:rsidRPr="001A0C85" w:rsidSect="00DF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EF945" w14:textId="77777777" w:rsidR="00C916D5" w:rsidRDefault="00C916D5" w:rsidP="00DC687E">
      <w:r>
        <w:separator/>
      </w:r>
    </w:p>
  </w:endnote>
  <w:endnote w:type="continuationSeparator" w:id="0">
    <w:p w14:paraId="6C72784C" w14:textId="77777777" w:rsidR="00C916D5" w:rsidRDefault="00C916D5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68809" w14:textId="77777777" w:rsidR="00C916D5" w:rsidRDefault="00C916D5" w:rsidP="00DC687E">
      <w:r>
        <w:separator/>
      </w:r>
    </w:p>
  </w:footnote>
  <w:footnote w:type="continuationSeparator" w:id="0">
    <w:p w14:paraId="3B5C7C3B" w14:textId="77777777" w:rsidR="00C916D5" w:rsidRDefault="00C916D5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75"/>
    <w:rsid w:val="00080B2E"/>
    <w:rsid w:val="00095DAF"/>
    <w:rsid w:val="000A1656"/>
    <w:rsid w:val="000A6FFD"/>
    <w:rsid w:val="000A795B"/>
    <w:rsid w:val="000E2016"/>
    <w:rsid w:val="0010117B"/>
    <w:rsid w:val="00120500"/>
    <w:rsid w:val="00130ED9"/>
    <w:rsid w:val="001568B7"/>
    <w:rsid w:val="00163862"/>
    <w:rsid w:val="0018496D"/>
    <w:rsid w:val="001A0C85"/>
    <w:rsid w:val="001C220B"/>
    <w:rsid w:val="001F2CEA"/>
    <w:rsid w:val="00211E75"/>
    <w:rsid w:val="0025782C"/>
    <w:rsid w:val="002A5CA0"/>
    <w:rsid w:val="002D1021"/>
    <w:rsid w:val="002D7EB5"/>
    <w:rsid w:val="00330599"/>
    <w:rsid w:val="003B0499"/>
    <w:rsid w:val="003D30B0"/>
    <w:rsid w:val="0044647D"/>
    <w:rsid w:val="00452FA4"/>
    <w:rsid w:val="00494847"/>
    <w:rsid w:val="004A04E0"/>
    <w:rsid w:val="004B520C"/>
    <w:rsid w:val="005007F2"/>
    <w:rsid w:val="005114AF"/>
    <w:rsid w:val="00524644"/>
    <w:rsid w:val="00531A00"/>
    <w:rsid w:val="0054104C"/>
    <w:rsid w:val="00576CBC"/>
    <w:rsid w:val="00580B6A"/>
    <w:rsid w:val="005915FE"/>
    <w:rsid w:val="005A036A"/>
    <w:rsid w:val="005B2037"/>
    <w:rsid w:val="00604A9B"/>
    <w:rsid w:val="006050D3"/>
    <w:rsid w:val="00606610"/>
    <w:rsid w:val="006265B2"/>
    <w:rsid w:val="006269CF"/>
    <w:rsid w:val="00640848"/>
    <w:rsid w:val="00644D39"/>
    <w:rsid w:val="00656092"/>
    <w:rsid w:val="006579BF"/>
    <w:rsid w:val="006D0FB5"/>
    <w:rsid w:val="006E0DE4"/>
    <w:rsid w:val="00735F50"/>
    <w:rsid w:val="00772837"/>
    <w:rsid w:val="00786CC8"/>
    <w:rsid w:val="008272F6"/>
    <w:rsid w:val="008D2385"/>
    <w:rsid w:val="00956636"/>
    <w:rsid w:val="009F7E55"/>
    <w:rsid w:val="00A21018"/>
    <w:rsid w:val="00A30C2D"/>
    <w:rsid w:val="00A95764"/>
    <w:rsid w:val="00AB1D4A"/>
    <w:rsid w:val="00AC55C0"/>
    <w:rsid w:val="00AD3F95"/>
    <w:rsid w:val="00AF3D4D"/>
    <w:rsid w:val="00AF7005"/>
    <w:rsid w:val="00B2519D"/>
    <w:rsid w:val="00B35596"/>
    <w:rsid w:val="00B8587E"/>
    <w:rsid w:val="00B878F3"/>
    <w:rsid w:val="00B94B81"/>
    <w:rsid w:val="00BC2CF4"/>
    <w:rsid w:val="00BC3A7A"/>
    <w:rsid w:val="00BE3697"/>
    <w:rsid w:val="00C83228"/>
    <w:rsid w:val="00C916D5"/>
    <w:rsid w:val="00C92BC7"/>
    <w:rsid w:val="00CA3C87"/>
    <w:rsid w:val="00D1295E"/>
    <w:rsid w:val="00D677C8"/>
    <w:rsid w:val="00D75D29"/>
    <w:rsid w:val="00D92ADD"/>
    <w:rsid w:val="00DA7B0D"/>
    <w:rsid w:val="00DB2FF9"/>
    <w:rsid w:val="00DC687E"/>
    <w:rsid w:val="00DE7D18"/>
    <w:rsid w:val="00DF5D94"/>
    <w:rsid w:val="00E06915"/>
    <w:rsid w:val="00E24635"/>
    <w:rsid w:val="00E25576"/>
    <w:rsid w:val="00E9450A"/>
    <w:rsid w:val="00ED54BD"/>
    <w:rsid w:val="00EE5B21"/>
    <w:rsid w:val="00F13DE3"/>
    <w:rsid w:val="00F848DC"/>
    <w:rsid w:val="00FA365D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D3A1"/>
  <w15:docId w15:val="{0C83DC26-BDBC-4540-B64D-EEF829D4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8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7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7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lbh</cp:lastModifiedBy>
  <cp:revision>3</cp:revision>
  <cp:lastPrinted>2018-10-24T12:59:00Z</cp:lastPrinted>
  <dcterms:created xsi:type="dcterms:W3CDTF">2022-02-07T09:46:00Z</dcterms:created>
  <dcterms:modified xsi:type="dcterms:W3CDTF">2022-02-08T01:37:00Z</dcterms:modified>
</cp:coreProperties>
</file>